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33" w:rsidRPr="004577BD" w:rsidRDefault="006B6D33" w:rsidP="006B6D3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6B6D33" w:rsidRPr="004577BD" w:rsidRDefault="006B6D33" w:rsidP="006B6D3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6B6D33" w:rsidRPr="004577BD" w:rsidTr="00C82B8D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D33" w:rsidRPr="004577BD" w:rsidRDefault="006B6D33" w:rsidP="00C82B8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D33" w:rsidRPr="004577BD" w:rsidRDefault="006B6D33" w:rsidP="00C82B8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D33" w:rsidRPr="004577BD" w:rsidRDefault="006B6D33" w:rsidP="00C82B8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D33" w:rsidRPr="004577BD" w:rsidRDefault="006B6D33" w:rsidP="00C82B8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Вигот</w:t>
            </w:r>
            <w:r w:rsidR="008A2DB8">
              <w:rPr>
                <w:lang w:val="uk-UA"/>
              </w:rPr>
              <w:t>овлення проектної документації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Технагляд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Спортивно-ігровий комплекс Стандарт 16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48000,0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48000,0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Качалка на пружинці «Кораблик»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11850,0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11850,0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Карусель «Кружок»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9900,0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9900,0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Дитяча гойдалка «Подвійна»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6500,0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6500,0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Лавки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Смітник прямокутний с кришкою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950,0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786790" w:rsidP="007867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Благоустрій території (з</w:t>
            </w:r>
            <w:r w:rsidR="006B6D33">
              <w:rPr>
                <w:lang w:val="uk-UA"/>
              </w:rPr>
              <w:t>агорожа</w:t>
            </w:r>
            <w:r>
              <w:rPr>
                <w:lang w:val="uk-UA"/>
              </w:rPr>
              <w:t xml:space="preserve"> та інше)</w:t>
            </w:r>
            <w:r w:rsidR="006B6D33">
              <w:rPr>
                <w:lang w:val="uk-UA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786790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28200,0</w:t>
            </w:r>
          </w:p>
        </w:tc>
      </w:tr>
      <w:tr w:rsidR="006B6D33" w:rsidRPr="004577BD" w:rsidTr="00C82B8D">
        <w:trPr>
          <w:trHeight w:val="47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Монтаж обладнання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22500,0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22500,0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Закупівля матеріалів для ремонту та фарбування існуючого дитячого інвентарю (балансир, пісочниця) та лавочок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Демонтаж аварійних старих елементів (домовленість з УМК</w:t>
            </w:r>
            <w:r w:rsidR="00786790">
              <w:rPr>
                <w:lang w:val="uk-UA"/>
              </w:rPr>
              <w:t xml:space="preserve"> «Центральна»</w:t>
            </w:r>
            <w:r>
              <w:rPr>
                <w:lang w:val="uk-UA"/>
              </w:rPr>
              <w:t>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Інфляція 5%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7100,0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7100,0</w:t>
            </w: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B6D33" w:rsidRPr="004577BD" w:rsidTr="00C82B8D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B6D33" w:rsidRPr="004577BD" w:rsidTr="006B6D33">
        <w:trPr>
          <w:trHeight w:val="473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6B6D33" w:rsidRPr="004577BD" w:rsidTr="006B6D3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D33" w:rsidRPr="004577BD" w:rsidRDefault="006B6D33" w:rsidP="00C82B8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4577BD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149950,0</w:t>
            </w:r>
          </w:p>
        </w:tc>
      </w:tr>
      <w:tr w:rsidR="006B6D33" w:rsidRPr="00786790" w:rsidTr="00F63809">
        <w:trPr>
          <w:trHeight w:val="365"/>
        </w:trPr>
        <w:tc>
          <w:tcPr>
            <w:tcW w:w="10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D33" w:rsidRPr="006B6D33" w:rsidRDefault="006B6D33" w:rsidP="006B6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8"/>
                <w:szCs w:val="28"/>
                <w:lang w:val="uk-UA"/>
              </w:rPr>
            </w:pPr>
          </w:p>
          <w:p w:rsidR="006B6D33" w:rsidRDefault="006B6D33" w:rsidP="00C82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 w:rsidRPr="006B6D33">
              <w:rPr>
                <w:sz w:val="28"/>
                <w:szCs w:val="28"/>
                <w:lang w:val="uk-UA"/>
              </w:rPr>
              <w:t xml:space="preserve">Вартість обладнання базується на даних </w:t>
            </w:r>
            <w:proofErr w:type="spellStart"/>
            <w:r w:rsidRPr="006B6D33">
              <w:rPr>
                <w:sz w:val="28"/>
                <w:szCs w:val="28"/>
                <w:lang w:val="uk-UA"/>
              </w:rPr>
              <w:t>прайс</w:t>
            </w:r>
            <w:proofErr w:type="spellEnd"/>
            <w:r w:rsidRPr="006B6D33">
              <w:rPr>
                <w:sz w:val="28"/>
                <w:szCs w:val="28"/>
                <w:lang w:val="uk-UA"/>
              </w:rPr>
              <w:t xml:space="preserve">-листа ФОП </w:t>
            </w:r>
            <w:proofErr w:type="spellStart"/>
            <w:r w:rsidRPr="006B6D33">
              <w:rPr>
                <w:sz w:val="28"/>
                <w:szCs w:val="28"/>
                <w:lang w:val="uk-UA"/>
              </w:rPr>
              <w:t>Учик</w:t>
            </w:r>
            <w:proofErr w:type="spellEnd"/>
            <w:r w:rsidRPr="006B6D33">
              <w:rPr>
                <w:sz w:val="28"/>
                <w:szCs w:val="28"/>
                <w:lang w:val="uk-UA"/>
              </w:rPr>
              <w:t xml:space="preserve"> Р., м. Хмельницький</w:t>
            </w:r>
          </w:p>
        </w:tc>
      </w:tr>
    </w:tbl>
    <w:p w:rsidR="006B6D33" w:rsidRPr="004577BD" w:rsidRDefault="006B6D33" w:rsidP="006B6D3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6B6D33" w:rsidRPr="004577BD" w:rsidSect="008A0DC9">
          <w:headerReference w:type="default" r:id="rId6"/>
          <w:footerReference w:type="even" r:id="rId7"/>
          <w:footerReference w:type="default" r:id="rId8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67586D" w:rsidRPr="00786790" w:rsidRDefault="007927BD">
      <w:pPr>
        <w:rPr>
          <w:lang w:val="ru-RU"/>
        </w:rPr>
      </w:pPr>
    </w:p>
    <w:sectPr w:rsidR="0067586D" w:rsidRPr="00786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BD" w:rsidRDefault="007927BD">
      <w:r>
        <w:separator/>
      </w:r>
    </w:p>
  </w:endnote>
  <w:endnote w:type="continuationSeparator" w:id="0">
    <w:p w:rsidR="007927BD" w:rsidRDefault="0079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6B6D33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55" w:rsidRDefault="007927BD" w:rsidP="009E2F4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6B6D33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DB8">
      <w:rPr>
        <w:rStyle w:val="a5"/>
        <w:noProof/>
      </w:rPr>
      <w:t>2</w:t>
    </w:r>
    <w:r>
      <w:rPr>
        <w:rStyle w:val="a5"/>
      </w:rPr>
      <w:fldChar w:fldCharType="end"/>
    </w:r>
  </w:p>
  <w:p w:rsidR="008C6655" w:rsidRDefault="007927BD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BD" w:rsidRDefault="007927BD">
      <w:r>
        <w:separator/>
      </w:r>
    </w:p>
  </w:footnote>
  <w:footnote w:type="continuationSeparator" w:id="0">
    <w:p w:rsidR="007927BD" w:rsidRDefault="0079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7927B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33"/>
    <w:rsid w:val="006B6D33"/>
    <w:rsid w:val="00786790"/>
    <w:rsid w:val="007927BD"/>
    <w:rsid w:val="0082713C"/>
    <w:rsid w:val="008A2DB8"/>
    <w:rsid w:val="00E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406F"/>
  <w15:chartTrackingRefBased/>
  <w15:docId w15:val="{D7F674FD-93E6-453A-BC50-D58E22A0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3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D3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6B6D3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footer"/>
    <w:basedOn w:val="a"/>
    <w:link w:val="a4"/>
    <w:rsid w:val="006B6D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6D33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6B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745</Characters>
  <Application>Microsoft Office Word</Application>
  <DocSecurity>0</DocSecurity>
  <Lines>6</Lines>
  <Paragraphs>1</Paragraphs>
  <ScaleCrop>false</ScaleCrop>
  <Company>diakov.net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Єрмакова Тетяна Володимирівна</dc:creator>
  <cp:keywords/>
  <dc:description/>
  <cp:lastModifiedBy>Пользователь Windows</cp:lastModifiedBy>
  <cp:revision>3</cp:revision>
  <dcterms:created xsi:type="dcterms:W3CDTF">2018-09-21T12:38:00Z</dcterms:created>
  <dcterms:modified xsi:type="dcterms:W3CDTF">2018-09-22T12:47:00Z</dcterms:modified>
</cp:coreProperties>
</file>