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FA" w:rsidRDefault="004711FA" w:rsidP="004711FA">
      <w:pPr>
        <w:pStyle w:val="Default"/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4711FA" w:rsidRDefault="004711FA" w:rsidP="004711FA">
      <w:pPr>
        <w:pStyle w:val="Default"/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0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1"/>
        <w:gridCol w:w="1756"/>
        <w:gridCol w:w="2623"/>
        <w:gridCol w:w="2410"/>
      </w:tblGrid>
      <w:tr w:rsidR="004711FA" w:rsidTr="004711FA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711FA" w:rsidRDefault="004711FA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711FA" w:rsidRDefault="004711FA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711FA" w:rsidRDefault="004711FA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711FA" w:rsidRDefault="004711FA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hd w:val="clear" w:color="auto" w:fill="FFFFFF"/>
              <w:spacing w:before="0" w:beforeAutospacing="0" w:after="187" w:afterAutospacing="0" w:line="411" w:lineRule="atLeast"/>
              <w:jc w:val="center"/>
              <w:rPr>
                <w:rStyle w:val="a3"/>
                <w:b w:val="0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3"/>
                <w:b w:val="0"/>
                <w:color w:val="111111"/>
                <w:sz w:val="24"/>
                <w:szCs w:val="24"/>
                <w:shd w:val="clear" w:color="auto" w:fill="FFFFFF"/>
              </w:rPr>
              <w:t>Зажим</w:t>
            </w:r>
            <w:r>
              <w:rPr>
                <w:rStyle w:val="a3"/>
                <w:b w:val="0"/>
                <w:color w:val="11111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111111"/>
                <w:sz w:val="24"/>
                <w:szCs w:val="24"/>
                <w:shd w:val="clear" w:color="auto" w:fill="FFFFFF"/>
                <w:lang w:val="en-US"/>
              </w:rPr>
              <w:t>Petzl</w:t>
            </w:r>
            <w:proofErr w:type="spellEnd"/>
            <w:r>
              <w:rPr>
                <w:rStyle w:val="a3"/>
                <w:b w:val="0"/>
                <w:color w:val="111111"/>
                <w:sz w:val="24"/>
                <w:szCs w:val="24"/>
                <w:shd w:val="clear" w:color="auto" w:fill="FFFFFF"/>
                <w:lang w:val="en-US"/>
              </w:rPr>
              <w:t xml:space="preserve"> Ascension Gray / Orange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Style w:val="a3"/>
                <w:bCs/>
                <w:color w:val="111111"/>
                <w:shd w:val="clear" w:color="auto" w:fill="FFFFFF"/>
              </w:rPr>
            </w:pPr>
            <w:r>
              <w:rPr>
                <w:rStyle w:val="a3"/>
                <w:color w:val="111111"/>
                <w:lang w:val="ru-RU" w:eastAsia="ru-RU"/>
              </w:rPr>
              <w:t>1586,00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Style w:val="a3"/>
                <w:bCs/>
                <w:color w:val="111111"/>
                <w:shd w:val="clear" w:color="auto" w:fill="FFFFFF"/>
              </w:rPr>
            </w:pPr>
            <w:r>
              <w:rPr>
                <w:rStyle w:val="a3"/>
                <w:bCs/>
                <w:color w:val="111111"/>
                <w:shd w:val="clear" w:color="auto" w:fill="FFFFFF"/>
                <w:lang w:val="ru-RU" w:eastAsia="ru-RU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Style w:val="a3"/>
                <w:bCs/>
                <w:color w:val="111111"/>
                <w:shd w:val="clear" w:color="auto" w:fill="FFFFFF"/>
              </w:rPr>
            </w:pPr>
            <w:r>
              <w:rPr>
                <w:rStyle w:val="a3"/>
                <w:bCs/>
                <w:color w:val="111111"/>
                <w:shd w:val="clear" w:color="auto" w:fill="FFFFFF"/>
                <w:lang w:val="ru-RU" w:eastAsia="ru-RU"/>
              </w:rPr>
              <w:t>15 860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rStyle w:val="a3"/>
                <w:bCs/>
                <w:color w:val="111111"/>
                <w:shd w:val="clear" w:color="auto" w:fill="FFFFFF"/>
                <w:lang w:val="ru-RU" w:eastAsia="ru-RU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hd w:val="clear" w:color="auto" w:fill="FFFFFF"/>
              <w:spacing w:before="0" w:beforeAutospacing="0" w:after="187" w:afterAutospacing="0" w:line="411" w:lineRule="atLeast"/>
              <w:jc w:val="center"/>
              <w:rPr>
                <w:rStyle w:val="a3"/>
                <w:b w:val="0"/>
                <w:color w:val="11111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3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Зажим </w:t>
            </w:r>
            <w:proofErr w:type="spellStart"/>
            <w:r>
              <w:rPr>
                <w:rStyle w:val="a3"/>
                <w:b w:val="0"/>
                <w:color w:val="111111"/>
                <w:sz w:val="24"/>
                <w:szCs w:val="24"/>
                <w:shd w:val="clear" w:color="auto" w:fill="FFFFFF"/>
              </w:rPr>
              <w:t>Petzl</w:t>
            </w:r>
            <w:proofErr w:type="spellEnd"/>
            <w:r>
              <w:rPr>
                <w:rStyle w:val="a3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111111"/>
                <w:sz w:val="24"/>
                <w:szCs w:val="24"/>
                <w:shd w:val="clear" w:color="auto" w:fill="FFFFFF"/>
              </w:rPr>
              <w:t>Macrocender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Style w:val="a3"/>
                <w:bCs/>
                <w:color w:val="111111"/>
                <w:shd w:val="clear" w:color="auto" w:fill="FFFFFF"/>
                <w:lang w:val="uk-UA"/>
              </w:rPr>
            </w:pPr>
            <w:r>
              <w:rPr>
                <w:rStyle w:val="a3"/>
                <w:color w:val="111111"/>
                <w:lang w:val="ru-RU" w:eastAsia="ru-RU"/>
              </w:rPr>
              <w:t>3302,00 </w:t>
            </w:r>
            <w:proofErr w:type="spellStart"/>
            <w:r>
              <w:rPr>
                <w:rStyle w:val="a3"/>
                <w:color w:val="111111"/>
                <w:lang w:eastAsia="ru-RU"/>
              </w:rPr>
              <w:t>грн</w:t>
            </w:r>
            <w:proofErr w:type="spellEnd"/>
            <w:r>
              <w:rPr>
                <w:rStyle w:val="a3"/>
                <w:color w:val="111111"/>
                <w:lang w:val="uk-UA" w:eastAsia="ru-RU"/>
              </w:rPr>
              <w:t>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Style w:val="a3"/>
                <w:bCs/>
                <w:color w:val="111111"/>
                <w:shd w:val="clear" w:color="auto" w:fill="FFFFFF"/>
              </w:rPr>
            </w:pPr>
            <w:r>
              <w:rPr>
                <w:rStyle w:val="a3"/>
                <w:bCs/>
                <w:color w:val="111111"/>
                <w:shd w:val="clear" w:color="auto" w:fill="FFFFFF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Style w:val="a3"/>
                <w:bCs/>
                <w:color w:val="111111"/>
                <w:shd w:val="clear" w:color="auto" w:fill="FFFFFF"/>
              </w:rPr>
            </w:pPr>
            <w:r>
              <w:rPr>
                <w:rStyle w:val="a3"/>
                <w:bCs/>
                <w:color w:val="111111"/>
                <w:shd w:val="clear" w:color="auto" w:fill="FFFFFF"/>
                <w:lang w:val="ru-RU" w:eastAsia="ru-RU"/>
              </w:rPr>
              <w:t>6 604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rStyle w:val="a3"/>
                <w:bCs/>
                <w:color w:val="111111"/>
                <w:shd w:val="clear" w:color="auto" w:fill="FFFFFF"/>
                <w:lang w:val="ru-RU" w:eastAsia="ru-RU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pacing w:before="281" w:beforeAutospacing="0" w:after="281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hyperlink r:id="rId5" w:history="1">
              <w:r>
                <w:rPr>
                  <w:rStyle w:val="a3"/>
                  <w:b w:val="0"/>
                  <w:color w:val="111111"/>
                  <w:sz w:val="24"/>
                  <w:szCs w:val="24"/>
                  <w:shd w:val="clear" w:color="auto" w:fill="FFFFFF"/>
                  <w:lang w:val="ru-RU" w:eastAsia="ru-RU"/>
                </w:rPr>
                <w:t xml:space="preserve">Блок </w:t>
              </w:r>
              <w:proofErr w:type="spellStart"/>
              <w:r>
                <w:rPr>
                  <w:rStyle w:val="a3"/>
                  <w:b w:val="0"/>
                  <w:color w:val="111111"/>
                  <w:sz w:val="24"/>
                  <w:szCs w:val="24"/>
                  <w:shd w:val="clear" w:color="auto" w:fill="FFFFFF"/>
                  <w:lang w:val="ru-RU" w:eastAsia="ru-RU"/>
                </w:rPr>
                <w:t>Petzl</w:t>
              </w:r>
              <w:proofErr w:type="spellEnd"/>
              <w:r>
                <w:rPr>
                  <w:rStyle w:val="a3"/>
                  <w:b w:val="0"/>
                  <w:color w:val="111111"/>
                  <w:sz w:val="24"/>
                  <w:szCs w:val="24"/>
                  <w:shd w:val="clear" w:color="auto" w:fill="FFFFFF"/>
                  <w:lang w:val="ru-RU" w:eastAsia="ru-RU"/>
                </w:rPr>
                <w:t xml:space="preserve"> </w:t>
              </w:r>
              <w:proofErr w:type="spellStart"/>
              <w:r>
                <w:rPr>
                  <w:rStyle w:val="a3"/>
                  <w:b w:val="0"/>
                  <w:color w:val="111111"/>
                  <w:sz w:val="24"/>
                  <w:szCs w:val="24"/>
                  <w:shd w:val="clear" w:color="auto" w:fill="FFFFFF"/>
                  <w:lang w:val="ru-RU" w:eastAsia="ru-RU"/>
                </w:rPr>
                <w:t>Pro</w:t>
              </w:r>
              <w:proofErr w:type="spellEnd"/>
            </w:hyperlink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2184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6 552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hyperlink r:id="rId6" w:history="1">
              <w:proofErr w:type="spellStart"/>
              <w:r>
                <w:rPr>
                  <w:rStyle w:val="a3"/>
                  <w:color w:val="111111"/>
                  <w:shd w:val="clear" w:color="auto" w:fill="FFFFFF"/>
                </w:rPr>
                <w:t>Каска</w:t>
              </w:r>
              <w:proofErr w:type="spellEnd"/>
              <w:r>
                <w:rPr>
                  <w:rStyle w:val="a3"/>
                  <w:color w:val="111111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3"/>
                  <w:color w:val="111111"/>
                  <w:shd w:val="clear" w:color="auto" w:fill="FFFFFF"/>
                </w:rPr>
                <w:t>Petzl</w:t>
              </w:r>
              <w:proofErr w:type="spellEnd"/>
              <w:r>
                <w:rPr>
                  <w:rStyle w:val="a3"/>
                  <w:color w:val="111111"/>
                  <w:shd w:val="clear" w:color="auto" w:fill="FFFFFF"/>
                </w:rPr>
                <w:t xml:space="preserve"> Elios 48-56 </w:t>
              </w:r>
              <w:proofErr w:type="spellStart"/>
              <w:r>
                <w:rPr>
                  <w:rStyle w:val="a3"/>
                  <w:color w:val="111111"/>
                  <w:shd w:val="clear" w:color="auto" w:fill="FFFFFF"/>
                </w:rPr>
                <w:t>см</w:t>
              </w:r>
              <w:proofErr w:type="spellEnd"/>
            </w:hyperlink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2106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4711FA" w:rsidRDefault="004711FA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12 636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hd w:val="clear" w:color="auto" w:fill="FFFFFF"/>
              <w:spacing w:before="0" w:beforeAutospacing="0" w:after="187" w:afterAutospacing="0" w:line="411" w:lineRule="atLeast"/>
              <w:jc w:val="center"/>
              <w:rPr>
                <w:rStyle w:val="a3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Petzl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>Gri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>Gri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Style w:val="a3"/>
                <w:color w:val="111111"/>
                <w:shd w:val="clear" w:color="auto" w:fill="FFFFFF"/>
                <w:lang w:val="uk-UA"/>
              </w:rPr>
            </w:pPr>
            <w:r>
              <w:rPr>
                <w:rStyle w:val="a3"/>
                <w:color w:val="111111"/>
              </w:rPr>
              <w:t>2652</w:t>
            </w:r>
            <w:proofErr w:type="gramStart"/>
            <w:r>
              <w:rPr>
                <w:rStyle w:val="a3"/>
                <w:color w:val="111111"/>
                <w:lang w:val="ru-RU" w:eastAsia="ru-RU"/>
              </w:rPr>
              <w:t>,00</w:t>
            </w:r>
            <w:proofErr w:type="gramEnd"/>
            <w:r>
              <w:rPr>
                <w:rStyle w:val="a3"/>
                <w:color w:val="111111"/>
                <w:lang w:val="ru-RU" w:eastAsia="ru-RU"/>
              </w:rPr>
              <w:t xml:space="preserve"> </w:t>
            </w:r>
            <w:r>
              <w:rPr>
                <w:rStyle w:val="a3"/>
                <w:color w:val="111111"/>
              </w:rPr>
              <w:t xml:space="preserve"> </w:t>
            </w:r>
            <w:proofErr w:type="spellStart"/>
            <w:r>
              <w:rPr>
                <w:rStyle w:val="a3"/>
                <w:color w:val="111111"/>
              </w:rPr>
              <w:t>грн</w:t>
            </w:r>
            <w:proofErr w:type="spellEnd"/>
            <w:r>
              <w:rPr>
                <w:rStyle w:val="a3"/>
                <w:color w:val="111111"/>
                <w:lang w:val="uk-UA"/>
              </w:rPr>
              <w:t>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Style w:val="a3"/>
                <w:color w:val="111111"/>
                <w:shd w:val="clear" w:color="auto" w:fill="FFFFFF"/>
              </w:rPr>
            </w:pPr>
            <w:r>
              <w:rPr>
                <w:rStyle w:val="a3"/>
                <w:color w:val="111111"/>
                <w:shd w:val="clear" w:color="auto" w:fill="FFFFFF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Style w:val="a3"/>
                <w:color w:val="111111"/>
                <w:shd w:val="clear" w:color="auto" w:fill="FFFFFF"/>
                <w:lang w:val="uk-UA"/>
              </w:rPr>
            </w:pPr>
            <w:r>
              <w:rPr>
                <w:rStyle w:val="a3"/>
                <w:color w:val="111111"/>
                <w:shd w:val="clear" w:color="auto" w:fill="FFFFFF"/>
              </w:rPr>
              <w:t>13 260</w:t>
            </w:r>
            <w:proofErr w:type="gramStart"/>
            <w:r>
              <w:rPr>
                <w:rStyle w:val="a3"/>
                <w:color w:val="111111"/>
                <w:lang w:val="ru-RU" w:eastAsia="ru-RU"/>
              </w:rPr>
              <w:t>,00</w:t>
            </w:r>
            <w:proofErr w:type="gramEnd"/>
            <w:r>
              <w:rPr>
                <w:rStyle w:val="a3"/>
                <w:color w:val="111111"/>
                <w:lang w:val="ru-RU" w:eastAsia="ru-RU"/>
              </w:rPr>
              <w:t xml:space="preserve"> </w:t>
            </w:r>
            <w:proofErr w:type="spellStart"/>
            <w:r>
              <w:rPr>
                <w:rStyle w:val="a3"/>
                <w:color w:val="111111"/>
                <w:shd w:val="clear" w:color="auto" w:fill="FFFFFF"/>
              </w:rPr>
              <w:t>грн</w:t>
            </w:r>
            <w:proofErr w:type="spellEnd"/>
            <w:r>
              <w:rPr>
                <w:rStyle w:val="a3"/>
                <w:color w:val="111111"/>
                <w:shd w:val="clear" w:color="auto" w:fill="FFFFFF"/>
                <w:lang w:val="uk-UA"/>
              </w:rPr>
              <w:t>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hd w:val="clear" w:color="auto" w:fill="FFFFFF"/>
              <w:spacing w:before="0" w:beforeAutospacing="0" w:after="187" w:afterAutospacing="0" w:line="411" w:lineRule="atLeast"/>
              <w:jc w:val="center"/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Карабин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>Petzl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 xml:space="preserve"> Vertigo Wire-Lock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624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rFonts w:eastAsia="Times New Roman"/>
                <w:color w:val="000000"/>
                <w:kern w:val="36"/>
                <w:lang w:val="ru-RU" w:eastAsia="ru-RU"/>
              </w:rPr>
              <w:t xml:space="preserve">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15 600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rFonts w:eastAsia="Times New Roman"/>
                <w:color w:val="000000"/>
                <w:kern w:val="36"/>
                <w:lang w:val="ru-RU" w:eastAsia="ru-RU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hd w:val="clear" w:color="auto" w:fill="FFFFFF"/>
              <w:spacing w:before="0" w:beforeAutospacing="0" w:after="187" w:afterAutospacing="0" w:line="411" w:lineRule="atLeast"/>
              <w:jc w:val="center"/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Petzl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Demi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Rond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676</w:t>
            </w:r>
            <w:r>
              <w:rPr>
                <w:rStyle w:val="a3"/>
                <w:color w:val="111111"/>
                <w:lang w:val="ru-RU" w:eastAsia="ru-RU"/>
              </w:rPr>
              <w:t>,00</w:t>
            </w:r>
            <w:r>
              <w:rPr>
                <w:bCs/>
                <w:color w:val="555555"/>
                <w:shd w:val="clear" w:color="auto" w:fill="FFFFFF"/>
              </w:rPr>
              <w:t> </w:t>
            </w:r>
            <w:r>
              <w:rPr>
                <w:lang w:val="uk-UA"/>
              </w:rPr>
              <w:t xml:space="preserve"> грн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8 112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</w:tr>
      <w:tr w:rsidR="004711FA" w:rsidTr="004711FA">
        <w:trPr>
          <w:trHeight w:val="713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pacing w:before="281" w:beforeAutospacing="0" w:after="281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F.A.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Castor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15 + (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plus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color w:val="000000"/>
                <w:lang w:val="ru-RU"/>
              </w:rPr>
              <w:t>795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2  385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pacing w:before="281" w:beforeAutospacing="0" w:after="281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 xml:space="preserve">F.A. Oval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>Autolock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 xml:space="preserve"> 23 KN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208,00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6 240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pacing w:before="281" w:beforeAutospacing="0" w:after="281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Карабин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 xml:space="preserve"> F.A. Pear 24 KN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color w:val="000000"/>
                <w:lang w:val="ru-RU"/>
              </w:rPr>
              <w:t>315,00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9 450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pacing w:before="281" w:beforeAutospacing="0" w:after="281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Кани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D 10mm 48 класс цветная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ru-RU"/>
              </w:rPr>
              <w:t xml:space="preserve">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10740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pacing w:before="281" w:beforeAutospacing="0" w:after="281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>Singing Rock Safety Chain 16 mm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1 400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>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pacing w:before="281" w:beforeAutospacing="0" w:after="281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>Singing Rock Sling W.16mm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pacing w:before="281" w:beforeAutospacing="0" w:after="281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Петля F.A. 16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mm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- 80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cm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pacing w:before="281" w:beforeAutospacing="0" w:after="281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СУ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Vento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"Восьмерка</w:t>
            </w:r>
            <w:proofErr w:type="gram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ро"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375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hd w:val="clear" w:color="auto" w:fill="FFFFFF"/>
              <w:spacing w:before="0" w:beforeAutospacing="0" w:after="187" w:afterAutospacing="0" w:line="411" w:lineRule="atLeast"/>
              <w:jc w:val="center"/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Petzl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Corax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2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1846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11 076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lang w:val="uk-UA"/>
              </w:rPr>
              <w:t xml:space="preserve"> грн.</w:t>
            </w:r>
          </w:p>
          <w:p w:rsidR="004711FA" w:rsidRDefault="004711FA">
            <w:pPr>
              <w:jc w:val="center"/>
              <w:rPr>
                <w:lang w:val="uk-UA"/>
              </w:rPr>
            </w:pP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hd w:val="clear" w:color="auto" w:fill="FFFFFF"/>
              <w:spacing w:before="0" w:beforeAutospacing="0" w:after="281" w:afterAutospacing="0" w:line="264" w:lineRule="atLeast"/>
              <w:jc w:val="center"/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Грудная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обвязка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 xml:space="preserve"> Black Diamond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>Vario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 xml:space="preserve"> Chest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1215</w:t>
            </w:r>
            <w:r>
              <w:rPr>
                <w:rStyle w:val="a3"/>
                <w:color w:val="111111"/>
                <w:lang w:val="ru-RU" w:eastAsia="ru-RU"/>
              </w:rPr>
              <w:t>,00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9720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hd w:val="clear" w:color="auto" w:fill="FFFFFF"/>
              <w:spacing w:before="0" w:beforeAutospacing="0" w:after="187" w:afterAutospacing="0" w:line="411" w:lineRule="atLeast"/>
              <w:jc w:val="center"/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Petzl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Macchu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1508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rFonts w:eastAsia="Times New Roman"/>
                <w:color w:val="000000"/>
                <w:kern w:val="36"/>
                <w:lang w:val="ru-RU" w:eastAsia="ru-RU"/>
              </w:rPr>
              <w:t xml:space="preserve">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9 168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pStyle w:val="1"/>
              <w:shd w:val="clear" w:color="auto" w:fill="FFFFFF"/>
              <w:spacing w:before="0" w:beforeAutospacing="0" w:after="187" w:afterAutospacing="0" w:line="411" w:lineRule="atLeast"/>
              <w:jc w:val="center"/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Вертлюг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Petzl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Swivel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2236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proofErr w:type="spellStart"/>
            <w:r>
              <w:rPr>
                <w:rFonts w:eastAsia="Times New Roman"/>
                <w:color w:val="000000"/>
                <w:kern w:val="36"/>
                <w:lang w:val="ru-RU" w:eastAsia="ru-RU"/>
              </w:rPr>
              <w:t>грн</w:t>
            </w:r>
            <w:proofErr w:type="spellEnd"/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rFonts w:eastAsia="Times New Roman"/>
                <w:color w:val="000000"/>
                <w:kern w:val="36"/>
                <w:lang w:val="ru-RU" w:eastAsia="ru-RU"/>
              </w:rPr>
            </w:pPr>
            <w:r>
              <w:rPr>
                <w:rFonts w:eastAsia="Times New Roman"/>
                <w:color w:val="000000"/>
                <w:kern w:val="36"/>
                <w:lang w:val="ru-RU" w:eastAsia="ru-RU"/>
              </w:rPr>
              <w:t>4472</w:t>
            </w:r>
            <w:r>
              <w:rPr>
                <w:rStyle w:val="a3"/>
                <w:color w:val="111111"/>
                <w:lang w:val="ru-RU" w:eastAsia="ru-RU"/>
              </w:rPr>
              <w:t xml:space="preserve">,00 </w:t>
            </w:r>
            <w:r>
              <w:rPr>
                <w:rFonts w:eastAsia="Times New Roman"/>
                <w:color w:val="000000"/>
                <w:kern w:val="36"/>
                <w:lang w:val="ru-RU" w:eastAsia="ru-RU"/>
              </w:rPr>
              <w:t xml:space="preserve"> грн.</w:t>
            </w:r>
          </w:p>
        </w:tc>
      </w:tr>
      <w:tr w:rsidR="004711FA" w:rsidTr="004711FA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FA" w:rsidRDefault="004711FA">
            <w:pPr>
              <w:jc w:val="center"/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FA" w:rsidRDefault="004711FA">
            <w:pPr>
              <w:jc w:val="center"/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711FA" w:rsidRDefault="004711FA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711FA" w:rsidRDefault="004711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149241,00 грн.</w:t>
            </w:r>
          </w:p>
        </w:tc>
      </w:tr>
    </w:tbl>
    <w:p w:rsidR="00A10CFC" w:rsidRDefault="00A10CFC">
      <w:bookmarkStart w:id="0" w:name="_GoBack"/>
      <w:bookmarkEnd w:id="0"/>
    </w:p>
    <w:sectPr w:rsidR="00A1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FA"/>
    <w:rsid w:val="004711FA"/>
    <w:rsid w:val="00A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F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4711F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1F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3">
    <w:name w:val="Hyperlink"/>
    <w:semiHidden/>
    <w:unhideWhenUsed/>
    <w:rsid w:val="004711FA"/>
    <w:rPr>
      <w:u w:val="single"/>
    </w:rPr>
  </w:style>
  <w:style w:type="paragraph" w:customStyle="1" w:styleId="Default">
    <w:name w:val="Default"/>
    <w:rsid w:val="004711FA"/>
    <w:pP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4711FA"/>
    <w:pP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F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4711F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1F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3">
    <w:name w:val="Hyperlink"/>
    <w:semiHidden/>
    <w:unhideWhenUsed/>
    <w:rsid w:val="004711FA"/>
    <w:rPr>
      <w:u w:val="single"/>
    </w:rPr>
  </w:style>
  <w:style w:type="paragraph" w:customStyle="1" w:styleId="Default">
    <w:name w:val="Default"/>
    <w:rsid w:val="004711FA"/>
    <w:pP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4711FA"/>
    <w:pP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tzl.kiev.ua/kaski/kaski-dlya-sportivnogo-alpinizma/kaska-petzl-elios-48-56-sm-blue-1-a42bb-1" TargetMode="External"/><Relationship Id="rId5" Type="http://schemas.openxmlformats.org/officeDocument/2006/relationships/hyperlink" Target="http://petzl.kiev.ua/bloki/bloki-s-visokim-kpd/blok-petzl-pro-p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2018-09-21T16:07:00Z</dcterms:created>
  <dcterms:modified xsi:type="dcterms:W3CDTF">2018-09-21T16:08:00Z</dcterms:modified>
</cp:coreProperties>
</file>