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34" w:rsidRPr="00C54545" w:rsidRDefault="00C54545" w:rsidP="001B4E34">
      <w:pPr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  </w:t>
      </w:r>
      <w:r w:rsidR="001B4E34" w:rsidRPr="00C54545">
        <w:rPr>
          <w:b/>
          <w:bCs/>
          <w:sz w:val="36"/>
          <w:szCs w:val="36"/>
        </w:rPr>
        <w:t>Бюджет проекту</w:t>
      </w:r>
    </w:p>
    <w:tbl>
      <w:tblPr>
        <w:tblW w:w="1003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071"/>
        <w:gridCol w:w="2552"/>
      </w:tblGrid>
      <w:tr w:rsidR="001B4E34" w:rsidRPr="001B4E34" w:rsidTr="00301684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E34" w:rsidRPr="00C54545" w:rsidRDefault="001B4E34" w:rsidP="001B4E34">
            <w:pPr>
              <w:rPr>
                <w:b/>
                <w:bCs/>
                <w:sz w:val="28"/>
                <w:szCs w:val="28"/>
              </w:rPr>
            </w:pPr>
            <w:r w:rsidRPr="00C54545">
              <w:rPr>
                <w:b/>
                <w:bCs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E34" w:rsidRPr="00C54545" w:rsidRDefault="001B4E34" w:rsidP="001B4E34">
            <w:pPr>
              <w:rPr>
                <w:b/>
                <w:bCs/>
                <w:sz w:val="28"/>
                <w:szCs w:val="28"/>
              </w:rPr>
            </w:pPr>
            <w:r w:rsidRPr="00C54545">
              <w:rPr>
                <w:b/>
                <w:bCs/>
                <w:sz w:val="28"/>
                <w:szCs w:val="28"/>
              </w:rPr>
              <w:t>Необхідна кількість одиниць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E34" w:rsidRPr="00C54545" w:rsidRDefault="001B4E34" w:rsidP="001B4E34">
            <w:pPr>
              <w:rPr>
                <w:b/>
                <w:bCs/>
                <w:sz w:val="28"/>
                <w:szCs w:val="28"/>
              </w:rPr>
            </w:pPr>
            <w:r w:rsidRPr="00C54545">
              <w:rPr>
                <w:b/>
                <w:bCs/>
                <w:sz w:val="28"/>
                <w:szCs w:val="28"/>
              </w:rPr>
              <w:t>Ціна за одиницю, грн.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E34" w:rsidRPr="00C54545" w:rsidRDefault="001B4E34" w:rsidP="001B4E34">
            <w:pPr>
              <w:rPr>
                <w:b/>
                <w:bCs/>
                <w:sz w:val="28"/>
                <w:szCs w:val="28"/>
              </w:rPr>
            </w:pPr>
            <w:r w:rsidRPr="00C54545">
              <w:rPr>
                <w:b/>
                <w:bCs/>
                <w:sz w:val="28"/>
                <w:szCs w:val="28"/>
              </w:rPr>
              <w:t>Вартість, грн.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Бруси реабілітаційні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13100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13100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Бігова доріжка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34999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34999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Велотренажер горизонтальний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26000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26000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 xml:space="preserve"> Багатофункціональний  розвиваючий  «</w:t>
            </w:r>
            <w:proofErr w:type="spellStart"/>
            <w:r w:rsidRPr="00C54545">
              <w:rPr>
                <w:sz w:val="28"/>
                <w:szCs w:val="28"/>
              </w:rPr>
              <w:t>БізіБорд</w:t>
            </w:r>
            <w:proofErr w:type="spellEnd"/>
            <w:r w:rsidRPr="00C54545"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3600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3600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Набір гумових джгутів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5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1790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1790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 xml:space="preserve"> Комплект Балансир </w:t>
            </w:r>
            <w:proofErr w:type="spellStart"/>
            <w:r w:rsidRPr="00C54545">
              <w:rPr>
                <w:sz w:val="28"/>
                <w:szCs w:val="28"/>
              </w:rPr>
              <w:t>Белгао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3095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3095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proofErr w:type="spellStart"/>
            <w:r w:rsidRPr="00C54545">
              <w:rPr>
                <w:sz w:val="28"/>
                <w:szCs w:val="28"/>
              </w:rPr>
              <w:t>Вертикалізатор</w:t>
            </w:r>
            <w:proofErr w:type="spellEnd"/>
            <w:r w:rsidRPr="00C54545">
              <w:rPr>
                <w:sz w:val="28"/>
                <w:szCs w:val="28"/>
              </w:rPr>
              <w:t xml:space="preserve"> (80-110см.; 90-130см.)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10900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21800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Гойдалка реабілітаційна (Платформа)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7900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7900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 xml:space="preserve">Сходи  реабілітаційні  з похилою площиною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11700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11700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 xml:space="preserve">Тренувальні петлі </w:t>
            </w:r>
            <w:proofErr w:type="spellStart"/>
            <w:r w:rsidRPr="00C54545">
              <w:rPr>
                <w:sz w:val="28"/>
                <w:szCs w:val="28"/>
              </w:rPr>
              <w:t>трх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380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760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Телевізор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18900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18900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 xml:space="preserve">Транспортні витрати та монтаж </w:t>
            </w:r>
            <w:proofErr w:type="spellStart"/>
            <w:r w:rsidRPr="00C54545">
              <w:rPr>
                <w:sz w:val="28"/>
                <w:szCs w:val="28"/>
              </w:rPr>
              <w:t>обладненя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6356</w:t>
            </w:r>
          </w:p>
        </w:tc>
      </w:tr>
      <w:tr w:rsidR="001B4E34" w:rsidRPr="001B4E34" w:rsidTr="00301684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E34" w:rsidRPr="00C54545" w:rsidRDefault="001B4E34" w:rsidP="001B4E34">
            <w:pPr>
              <w:rPr>
                <w:b/>
                <w:bCs/>
                <w:sz w:val="28"/>
                <w:szCs w:val="28"/>
              </w:rPr>
            </w:pPr>
            <w:r w:rsidRPr="00C54545">
              <w:rPr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E34" w:rsidRPr="00C54545" w:rsidRDefault="001B4E34" w:rsidP="001B4E34">
            <w:pPr>
              <w:rPr>
                <w:sz w:val="28"/>
                <w:szCs w:val="28"/>
              </w:rPr>
            </w:pPr>
            <w:r w:rsidRPr="00C54545">
              <w:rPr>
                <w:sz w:val="28"/>
                <w:szCs w:val="28"/>
              </w:rPr>
              <w:t>150000</w:t>
            </w:r>
          </w:p>
        </w:tc>
      </w:tr>
    </w:tbl>
    <w:p w:rsidR="00956703" w:rsidRDefault="001B4E34">
      <w:r w:rsidRPr="001B4E34">
        <w:br w:type="page"/>
      </w:r>
    </w:p>
    <w:sectPr w:rsidR="009567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42"/>
    <w:rsid w:val="001B4E34"/>
    <w:rsid w:val="00755E42"/>
    <w:rsid w:val="00956703"/>
    <w:rsid w:val="00C54545"/>
    <w:rsid w:val="00F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9E7E-D156-4E24-8DA3-EE4D0388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2020-09-30T11:22:00Z</dcterms:created>
  <dcterms:modified xsi:type="dcterms:W3CDTF">2020-09-30T11:43:00Z</dcterms:modified>
</cp:coreProperties>
</file>