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276"/>
        <w:tblW w:w="104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3652"/>
        <w:gridCol w:w="1756"/>
        <w:gridCol w:w="2623"/>
        <w:gridCol w:w="2410"/>
      </w:tblGrid>
      <w:tr w:rsidR="00691B51" w:rsidRPr="004577BD" w:rsidTr="00691B51">
        <w:trPr>
          <w:trHeight w:val="629"/>
          <w:tblHeader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B51" w:rsidRPr="004577BD" w:rsidRDefault="00691B51" w:rsidP="00691B5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Найменування товарів (робіт, послуг)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B51" w:rsidRPr="004577BD" w:rsidRDefault="00691B51" w:rsidP="00691B5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Ціна за одиницю, грн.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B51" w:rsidRPr="004577BD" w:rsidRDefault="00691B51" w:rsidP="00691B5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Одиниць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DC0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B51" w:rsidRPr="004577BD" w:rsidRDefault="00691B51" w:rsidP="00691B5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eastAsia="Arial Unicode MS" w:hAnsi="Times New Roman" w:cs="Times New Roman"/>
                <w:sz w:val="24"/>
                <w:szCs w:val="24"/>
                <w:lang w:val="uk-UA"/>
              </w:rPr>
              <w:t>Вартість, грн.</w:t>
            </w: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C012B0" w:rsidRDefault="00C012B0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 xml:space="preserve">3-D принтер </w:t>
            </w:r>
            <w:r>
              <w:rPr>
                <w:rFonts w:ascii="Helvetica" w:hAnsi="Helvetica"/>
                <w:color w:val="363B3F"/>
                <w:sz w:val="21"/>
                <w:szCs w:val="21"/>
                <w:shd w:val="clear" w:color="auto" w:fill="FFFFFF"/>
              </w:rPr>
              <w:t>KLD-LCD1260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C012B0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34000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C012B0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C012B0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34000</w:t>
            </w: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C012B0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proofErr w:type="spellStart"/>
            <w:r>
              <w:rPr>
                <w:lang w:val="uk-UA"/>
              </w:rPr>
              <w:t>Фотополімер</w:t>
            </w:r>
            <w:proofErr w:type="spellEnd"/>
            <w:r>
              <w:rPr>
                <w:lang w:val="uk-UA"/>
              </w:rPr>
              <w:t xml:space="preserve"> (смола)</w:t>
            </w: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C012B0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3000</w:t>
            </w: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C012B0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C012B0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15000</w:t>
            </w: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</w:tr>
      <w:tr w:rsidR="00691B51" w:rsidRPr="004577BD" w:rsidTr="00691B51">
        <w:trPr>
          <w:trHeight w:val="365"/>
        </w:trPr>
        <w:tc>
          <w:tcPr>
            <w:tcW w:w="365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1756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691B51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</w:p>
        </w:tc>
        <w:tc>
          <w:tcPr>
            <w:tcW w:w="262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91B51" w:rsidRPr="004577BD" w:rsidRDefault="00691B51" w:rsidP="00691B51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righ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77B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91B51" w:rsidRPr="004577BD" w:rsidRDefault="00C012B0" w:rsidP="00691B5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lang w:val="uk-UA"/>
              </w:rPr>
            </w:pPr>
            <w:r>
              <w:rPr>
                <w:lang w:val="uk-UA"/>
              </w:rPr>
              <w:t>49000</w:t>
            </w:r>
          </w:p>
        </w:tc>
      </w:tr>
    </w:tbl>
    <w:p w:rsidR="00691B51" w:rsidRPr="004577BD" w:rsidRDefault="00691B51" w:rsidP="00691B51">
      <w:pPr>
        <w:pStyle w:val="Defaul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right="340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</w:pPr>
      <w:r w:rsidRPr="004577BD">
        <w:rPr>
          <w:rFonts w:ascii="Times New Roman" w:hAnsi="Times New Roman" w:cs="Times New Roman"/>
          <w:b/>
          <w:bCs/>
          <w:caps/>
          <w:sz w:val="24"/>
          <w:szCs w:val="24"/>
          <w:lang w:val="uk-UA"/>
        </w:rPr>
        <w:t>Бюджет проекту</w:t>
      </w:r>
    </w:p>
    <w:p w:rsidR="0070701F" w:rsidRDefault="0070701F"/>
    <w:sectPr w:rsidR="0070701F" w:rsidSect="007070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1B51"/>
    <w:rsid w:val="00691B51"/>
    <w:rsid w:val="0070701F"/>
    <w:rsid w:val="00C0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B5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Style1">
    <w:name w:val="Table Style 1"/>
    <w:rsid w:val="00691B5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Times New Roman" w:hAnsi="Helvetica" w:cs="Helvetica"/>
      <w:b/>
      <w:bCs/>
      <w:color w:val="000000"/>
      <w:sz w:val="20"/>
      <w:szCs w:val="20"/>
      <w:lang w:val="en-US"/>
    </w:rPr>
  </w:style>
  <w:style w:type="paragraph" w:customStyle="1" w:styleId="Default">
    <w:name w:val="Default"/>
    <w:rsid w:val="00691B51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Helvetica" w:eastAsia="Arial Unicode MS" w:hAnsi="Helvetica" w:cs="Arial Unicode MS"/>
      <w:color w:val="00000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168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2017-09-26T11:36:00Z</dcterms:created>
  <dcterms:modified xsi:type="dcterms:W3CDTF">2017-09-26T14:22:00Z</dcterms:modified>
</cp:coreProperties>
</file>